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2D12" w14:textId="278B82EB" w:rsidR="00C46D41" w:rsidRDefault="00C46D41" w:rsidP="00C46D41">
      <w:pPr>
        <w:rPr>
          <w:color w:val="000000"/>
        </w:rPr>
      </w:pPr>
      <w:r>
        <w:rPr>
          <w:rFonts w:ascii="Arial" w:hAnsi="Arial" w:cs="Arial"/>
          <w:sz w:val="21"/>
          <w:szCs w:val="21"/>
        </w:rPr>
        <w:t xml:space="preserve">Attention </w:t>
      </w:r>
      <w:r>
        <w:rPr>
          <w:rFonts w:ascii="Arial" w:hAnsi="Arial" w:cs="Arial"/>
          <w:sz w:val="21"/>
          <w:szCs w:val="21"/>
        </w:rPr>
        <w:t>Election Worker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Join us as we prepare to serve democracy—together. </w:t>
      </w:r>
      <w:r>
        <w:rPr>
          <w:rFonts w:ascii="Segoe UI Emoji" w:hAnsi="Segoe UI Emoji" w:cs="Segoe UI Emoji"/>
          <w:sz w:val="21"/>
          <w:szCs w:val="21"/>
        </w:rPr>
        <w:t>🇺🇸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Please save the date for our upcoming Election Worker Training: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Segoe UI Emoji" w:hAnsi="Segoe UI Emoji"/>
          <w:sz w:val="21"/>
          <w:szCs w:val="21"/>
        </w:rPr>
        <w:t>⭐</w:t>
      </w:r>
      <w:r>
        <w:rPr>
          <w:rFonts w:ascii="Arial" w:hAnsi="Arial" w:cs="Arial"/>
          <w:sz w:val="21"/>
          <w:szCs w:val="21"/>
        </w:rPr>
        <w:t xml:space="preserve"> Thursday, February 5, 2026</w:t>
      </w:r>
      <w:r>
        <w:rPr>
          <w:rFonts w:ascii="Arial" w:hAnsi="Arial" w:cs="Arial"/>
          <w:sz w:val="21"/>
          <w:szCs w:val="21"/>
        </w:rPr>
        <w:br/>
      </w:r>
      <w:r>
        <w:rPr>
          <w:rFonts w:ascii="Segoe UI Emoji" w:hAnsi="Segoe UI Emoji"/>
          <w:sz w:val="21"/>
          <w:szCs w:val="21"/>
        </w:rPr>
        <w:t>⭐</w:t>
      </w:r>
      <w:r>
        <w:rPr>
          <w:rFonts w:ascii="Arial" w:hAnsi="Arial" w:cs="Arial"/>
          <w:sz w:val="21"/>
          <w:szCs w:val="21"/>
        </w:rPr>
        <w:t xml:space="preserve"> Time: 9:00 a.m. – 12:00 noon</w:t>
      </w:r>
      <w:r>
        <w:rPr>
          <w:rFonts w:ascii="Arial" w:hAnsi="Arial" w:cs="Arial"/>
          <w:sz w:val="21"/>
          <w:szCs w:val="21"/>
        </w:rPr>
        <w:br/>
      </w:r>
      <w:r>
        <w:rPr>
          <w:rFonts w:ascii="Segoe UI Emoji" w:hAnsi="Segoe UI Emoji"/>
          <w:sz w:val="21"/>
          <w:szCs w:val="21"/>
        </w:rPr>
        <w:t>⭐</w:t>
      </w:r>
      <w:r>
        <w:rPr>
          <w:rFonts w:ascii="Arial" w:hAnsi="Arial" w:cs="Arial"/>
          <w:sz w:val="21"/>
          <w:szCs w:val="21"/>
        </w:rPr>
        <w:t xml:space="preserve"> Location: Annex II, 3rd Floor – Great Room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Your dedication plays a vital role in ensuring fair, accurate, and secure elections for our community. We are grateful for your continued service.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In the meantime, please continue completing your Secretary of State (SOS) Online Training:</w:t>
      </w:r>
      <w:r>
        <w:rPr>
          <w:rFonts w:ascii="Arial" w:hAnsi="Arial" w:cs="Arial"/>
          <w:sz w:val="21"/>
          <w:szCs w:val="21"/>
        </w:rPr>
        <w:br/>
      </w:r>
      <w:hyperlink r:id="rId4" w:history="1">
        <w:r>
          <w:rPr>
            <w:rStyle w:val="Hyperlink"/>
            <w:rFonts w:ascii="Arial" w:hAnsi="Arial" w:cs="Arial"/>
            <w:sz w:val="21"/>
            <w:szCs w:val="21"/>
          </w:rPr>
          <w:t>https://www.votetexas.gov/get-involved/how-to-become-an-election-worker.html</w:t>
        </w:r>
      </w:hyperlink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Once completed, please email your training certificates to our office.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Together, we uphold the integrity of our elections and proudly serve our voters. We look forward to seeing you on February 5th!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With appreciation,</w:t>
      </w:r>
      <w:r>
        <w:rPr>
          <w:rFonts w:ascii="Arial" w:hAnsi="Arial" w:cs="Arial"/>
          <w:sz w:val="21"/>
          <w:szCs w:val="21"/>
        </w:rPr>
        <w:br/>
      </w:r>
    </w:p>
    <w:p w14:paraId="3A920A52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Script MT Bold" w:hAnsi="Script MT Bold"/>
          <w:color w:val="215E99"/>
          <w:sz w:val="32"/>
          <w:szCs w:val="32"/>
        </w:rPr>
        <w:t>Donna Kominczak</w:t>
      </w:r>
    </w:p>
    <w:p w14:paraId="0FA2AC28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Script MT Bold" w:hAnsi="Script MT Bold"/>
          <w:color w:val="215E99"/>
          <w:sz w:val="32"/>
          <w:szCs w:val="32"/>
        </w:rPr>
        <w:t> </w:t>
      </w:r>
    </w:p>
    <w:p w14:paraId="6EB32F21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Donna Kominczak</w:t>
      </w:r>
    </w:p>
    <w:p w14:paraId="6B23F275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 xml:space="preserve">Leon County Election Administrator </w:t>
      </w:r>
    </w:p>
    <w:p w14:paraId="5D195AE1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>155 N. Cass, 2</w:t>
      </w:r>
      <w:r>
        <w:rPr>
          <w:rFonts w:ascii="Arial Narrow" w:hAnsi="Arial Narrow"/>
          <w:sz w:val="22"/>
          <w:szCs w:val="22"/>
          <w:vertAlign w:val="superscript"/>
        </w:rPr>
        <w:t>nd</w:t>
      </w:r>
      <w:r>
        <w:rPr>
          <w:rFonts w:ascii="Arial Narrow" w:hAnsi="Arial Narrow"/>
          <w:sz w:val="22"/>
          <w:szCs w:val="22"/>
        </w:rPr>
        <w:t> Floor</w:t>
      </w:r>
    </w:p>
    <w:p w14:paraId="30C044A1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>P.O. Box 1239</w:t>
      </w:r>
    </w:p>
    <w:p w14:paraId="5B1594A0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>Centerville, Texas 75833</w:t>
      </w:r>
    </w:p>
    <w:p w14:paraId="65F3AA8B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>(903) 536-4469 Office</w:t>
      </w:r>
    </w:p>
    <w:p w14:paraId="4FE29054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>(903) 536-1773 Fax</w:t>
      </w:r>
    </w:p>
    <w:p w14:paraId="41C7CDB1" w14:textId="77777777" w:rsidR="00C46D41" w:rsidRDefault="00C46D41" w:rsidP="00C46D41">
      <w:pPr>
        <w:pStyle w:val="NormalWeb"/>
        <w:spacing w:before="0" w:beforeAutospacing="0" w:after="0" w:afterAutospacing="0"/>
      </w:pPr>
      <w:r>
        <w:rPr>
          <w:rFonts w:ascii="Arial Narrow" w:hAnsi="Arial Narrow"/>
          <w:sz w:val="22"/>
          <w:szCs w:val="22"/>
        </w:rPr>
        <w:t>(281) 851-5726 Cell</w:t>
      </w:r>
    </w:p>
    <w:p w14:paraId="292ADDB6" w14:textId="77777777" w:rsidR="00C46D41" w:rsidRDefault="00C46D41" w:rsidP="00C46D41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 Narrow" w:hAnsi="Arial Narrow"/>
        </w:rPr>
        <w:t>Email:</w:t>
      </w:r>
      <w:r>
        <w:rPr>
          <w:rFonts w:ascii="Arial Narrow" w:hAnsi="Arial Narrow"/>
          <w:color w:val="215E99"/>
        </w:rPr>
        <w:t>donna.kominczak@co.leon.tx.us</w:t>
      </w:r>
      <w:proofErr w:type="spellEnd"/>
      <w:proofErr w:type="gramEnd"/>
    </w:p>
    <w:p w14:paraId="646BBB17" w14:textId="77777777" w:rsidR="00C46D41" w:rsidRDefault="00C46D41"/>
    <w:sectPr w:rsidR="00C4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41"/>
    <w:rsid w:val="00C46D41"/>
    <w:rsid w:val="00E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8B1D"/>
  <w15:chartTrackingRefBased/>
  <w15:docId w15:val="{BCE929E2-917D-4B58-AC4E-6DEEF21A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4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D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D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D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D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6D41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C46D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tetexas.gov/get-involved/how-to-become-an-election-wor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960</Characters>
  <Application>Microsoft Office Word</Application>
  <DocSecurity>0</DocSecurity>
  <Lines>40</Lines>
  <Paragraphs>13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2026-01-29T00:00:00Z</dcterms:created>
  <dcterms:modified xsi:type="dcterms:W3CDTF">2026-01-29T00:02:00Z</dcterms:modified>
</cp:coreProperties>
</file>